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6960" w14:textId="77777777" w:rsidR="009155AA" w:rsidRPr="00431E60" w:rsidRDefault="009155AA" w:rsidP="009155AA">
      <w:pPr>
        <w:spacing w:after="0" w:line="259" w:lineRule="auto"/>
        <w:ind w:left="0" w:right="1296" w:firstLine="2557"/>
        <w:jc w:val="center"/>
        <w:rPr>
          <w:lang w:val="ru-RU"/>
        </w:rPr>
      </w:pPr>
      <w:r w:rsidRPr="00431E60">
        <w:rPr>
          <w:sz w:val="30"/>
          <w:lang w:val="ru-RU"/>
        </w:rPr>
        <w:t>ПОЛОЖЕНИЕ о проведении муниципального конкурса фотографий</w:t>
      </w:r>
    </w:p>
    <w:p w14:paraId="37334FBB" w14:textId="77777777" w:rsidR="009155AA" w:rsidRDefault="009155AA" w:rsidP="009155AA">
      <w:pPr>
        <w:spacing w:after="0" w:line="248" w:lineRule="auto"/>
        <w:ind w:left="0" w:right="339" w:hanging="10"/>
        <w:jc w:val="center"/>
      </w:pPr>
      <w:r>
        <w:rPr>
          <w:sz w:val="30"/>
        </w:rPr>
        <w:t>«</w:t>
      </w:r>
      <w:proofErr w:type="spellStart"/>
      <w:r>
        <w:rPr>
          <w:sz w:val="30"/>
        </w:rPr>
        <w:t>Нестареющая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красота</w:t>
      </w:r>
      <w:proofErr w:type="spellEnd"/>
      <w:r>
        <w:rPr>
          <w:sz w:val="30"/>
        </w:rPr>
        <w:t>»</w:t>
      </w:r>
    </w:p>
    <w:p w14:paraId="46869A31" w14:textId="77777777" w:rsidR="009155AA" w:rsidRDefault="009155AA" w:rsidP="009155AA">
      <w:pPr>
        <w:numPr>
          <w:ilvl w:val="0"/>
          <w:numId w:val="1"/>
        </w:numPr>
        <w:spacing w:after="0" w:line="248" w:lineRule="auto"/>
        <w:ind w:left="0" w:hanging="720"/>
        <w:jc w:val="center"/>
      </w:pPr>
      <w:proofErr w:type="spellStart"/>
      <w:r>
        <w:rPr>
          <w:sz w:val="30"/>
        </w:rPr>
        <w:t>Общие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положения</w:t>
      </w:r>
      <w:proofErr w:type="spellEnd"/>
    </w:p>
    <w:p w14:paraId="34D61ACD" w14:textId="77777777" w:rsidR="009155AA" w:rsidRPr="00431E60" w:rsidRDefault="009155AA" w:rsidP="009155AA">
      <w:pPr>
        <w:numPr>
          <w:ilvl w:val="1"/>
          <w:numId w:val="1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Настоящее положение определяет порядок организации и проведения муниципального конкурса фотографий «Нестареющая красота» (далее — Конкурс), посвященного Международному дню пожилых людей.</w:t>
      </w:r>
    </w:p>
    <w:p w14:paraId="14CEEB83" w14:textId="77777777" w:rsidR="009155AA" w:rsidRPr="00431E60" w:rsidRDefault="009155AA" w:rsidP="009155AA">
      <w:pPr>
        <w:numPr>
          <w:ilvl w:val="1"/>
          <w:numId w:val="1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Организатором является муниципальное автономное учреждение «Молодежный центр г. Сыктывкара», местное отделение Российского движения школьников г. Сыктывкара (далее — Организатор Конкурса).</w:t>
      </w:r>
    </w:p>
    <w:p w14:paraId="612DCD8A" w14:textId="77777777" w:rsidR="009155AA" w:rsidRPr="00431E60" w:rsidRDefault="009155AA" w:rsidP="009155AA">
      <w:pPr>
        <w:spacing w:after="0" w:line="248" w:lineRule="auto"/>
        <w:ind w:left="0" w:right="396" w:hanging="10"/>
        <w:jc w:val="center"/>
        <w:rPr>
          <w:lang w:val="ru-RU"/>
        </w:rPr>
      </w:pPr>
      <w:r w:rsidRPr="00431E60">
        <w:rPr>
          <w:sz w:val="30"/>
          <w:lang w:val="ru-RU"/>
        </w:rPr>
        <w:t>П. Цель и задачи проведения Конкурса</w:t>
      </w:r>
    </w:p>
    <w:p w14:paraId="353315E1" w14:textId="77777777" w:rsidR="009155AA" w:rsidRPr="00431E60" w:rsidRDefault="009155AA" w:rsidP="009155AA">
      <w:pPr>
        <w:spacing w:after="0"/>
        <w:ind w:left="0" w:right="14"/>
        <w:rPr>
          <w:lang w:val="ru-RU"/>
        </w:rPr>
      </w:pPr>
      <w:r w:rsidRPr="00431E60">
        <w:rPr>
          <w:lang w:val="ru-RU"/>
        </w:rPr>
        <w:t>2.1 Цель: выявление и поддержка одаренности, творческого потенциала учащихся муниципальных образовательных организаций.</w:t>
      </w:r>
    </w:p>
    <w:p w14:paraId="03DB1E0D" w14:textId="77777777" w:rsidR="009155AA" w:rsidRPr="00431E60" w:rsidRDefault="009155AA" w:rsidP="009155AA">
      <w:pPr>
        <w:spacing w:after="0"/>
        <w:ind w:left="0" w:right="14" w:firstLine="0"/>
        <w:rPr>
          <w:lang w:val="ru-RU"/>
        </w:rPr>
      </w:pPr>
      <w:r w:rsidRPr="00431E60">
        <w:rPr>
          <w:lang w:val="ru-RU"/>
        </w:rPr>
        <w:t>2.2. Задачи:</w:t>
      </w:r>
    </w:p>
    <w:p w14:paraId="081C8CE0" w14:textId="49435F26" w:rsidR="009155AA" w:rsidRPr="00431E60" w:rsidRDefault="009155AA" w:rsidP="009155AA">
      <w:pPr>
        <w:spacing w:after="0"/>
        <w:ind w:left="0" w:right="14" w:firstLine="835"/>
        <w:rPr>
          <w:lang w:val="ru-RU"/>
        </w:rPr>
      </w:pPr>
      <w:r w:rsidRPr="00D63F50">
        <w:rPr>
          <w:noProof/>
        </w:rPr>
        <w:drawing>
          <wp:inline distT="0" distB="0" distL="0" distR="0" wp14:anchorId="4AC9E8AA" wp14:editId="6F41C585">
            <wp:extent cx="571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60">
        <w:rPr>
          <w:lang w:val="ru-RU"/>
        </w:rPr>
        <w:t xml:space="preserve"> повысить внимание учащихся муниципальных образовательных организаций к вопросам семейных ценностей;</w:t>
      </w:r>
    </w:p>
    <w:p w14:paraId="4A553109" w14:textId="77777777" w:rsidR="009155AA" w:rsidRPr="00431E60" w:rsidRDefault="009155AA" w:rsidP="009155AA">
      <w:pPr>
        <w:numPr>
          <w:ilvl w:val="0"/>
          <w:numId w:val="2"/>
        </w:numPr>
        <w:spacing w:after="0" w:line="259" w:lineRule="auto"/>
        <w:ind w:left="0" w:right="108" w:hanging="166"/>
        <w:rPr>
          <w:lang w:val="ru-RU"/>
        </w:rPr>
      </w:pPr>
      <w:r w:rsidRPr="00431E60">
        <w:rPr>
          <w:lang w:val="ru-RU"/>
        </w:rPr>
        <w:t>воспитать чувства уважения и доброты к старшему поколению;</w:t>
      </w:r>
    </w:p>
    <w:p w14:paraId="414700EF" w14:textId="77777777" w:rsidR="009155AA" w:rsidRPr="00431E60" w:rsidRDefault="009155AA" w:rsidP="009155AA">
      <w:pPr>
        <w:numPr>
          <w:ilvl w:val="0"/>
          <w:numId w:val="2"/>
        </w:numPr>
        <w:spacing w:after="0"/>
        <w:ind w:left="0" w:right="108" w:hanging="166"/>
        <w:rPr>
          <w:lang w:val="ru-RU"/>
        </w:rPr>
      </w:pPr>
      <w:r w:rsidRPr="00431E60">
        <w:rPr>
          <w:lang w:val="ru-RU"/>
        </w:rPr>
        <w:t>создать условия для индивидуального развития и совершенствования учащихся.</w:t>
      </w:r>
    </w:p>
    <w:p w14:paraId="5BFBA26B" w14:textId="77777777" w:rsidR="009155AA" w:rsidRPr="00431E60" w:rsidRDefault="009155AA" w:rsidP="009155AA">
      <w:pPr>
        <w:spacing w:after="0" w:line="248" w:lineRule="auto"/>
        <w:ind w:left="0" w:right="454" w:hanging="10"/>
        <w:jc w:val="center"/>
        <w:rPr>
          <w:lang w:val="ru-RU"/>
        </w:rPr>
      </w:pPr>
      <w:r>
        <w:rPr>
          <w:sz w:val="30"/>
        </w:rPr>
        <w:t>III</w:t>
      </w:r>
      <w:r w:rsidRPr="00431E60">
        <w:rPr>
          <w:sz w:val="30"/>
          <w:lang w:val="ru-RU"/>
        </w:rPr>
        <w:t>. Участники Конкурса</w:t>
      </w:r>
    </w:p>
    <w:p w14:paraId="5F92DBA7" w14:textId="77777777" w:rsidR="009155AA" w:rsidRPr="00431E60" w:rsidRDefault="009155AA" w:rsidP="009155AA">
      <w:pPr>
        <w:spacing w:after="0"/>
        <w:ind w:left="0" w:right="14"/>
        <w:rPr>
          <w:lang w:val="ru-RU"/>
        </w:rPr>
      </w:pPr>
      <w:r w:rsidRPr="00431E60">
        <w:rPr>
          <w:lang w:val="ru-RU"/>
        </w:rPr>
        <w:t>З. 1. В Конкурсе принимают участие учащиеся муниципальных образовательных организаций г. Сыктывкара.</w:t>
      </w:r>
    </w:p>
    <w:p w14:paraId="20018E61" w14:textId="77777777" w:rsidR="009155AA" w:rsidRPr="00431E60" w:rsidRDefault="009155AA" w:rsidP="009155AA">
      <w:pPr>
        <w:spacing w:after="0"/>
        <w:ind w:left="0" w:right="14" w:firstLine="0"/>
        <w:rPr>
          <w:lang w:val="ru-RU"/>
        </w:rPr>
      </w:pPr>
      <w:r w:rsidRPr="00431E60">
        <w:rPr>
          <w:lang w:val="ru-RU"/>
        </w:rPr>
        <w:t>3.2. Возраст участников: от 8 до 18 лет.</w:t>
      </w:r>
    </w:p>
    <w:p w14:paraId="76BFEA9D" w14:textId="77777777" w:rsidR="009155AA" w:rsidRPr="00431E60" w:rsidRDefault="009155AA" w:rsidP="009155AA">
      <w:pPr>
        <w:spacing w:after="0" w:line="248" w:lineRule="auto"/>
        <w:ind w:left="0" w:right="483" w:hanging="10"/>
        <w:jc w:val="center"/>
        <w:rPr>
          <w:lang w:val="ru-RU"/>
        </w:rPr>
      </w:pPr>
      <w:r>
        <w:rPr>
          <w:sz w:val="30"/>
        </w:rPr>
        <w:t>IV</w:t>
      </w:r>
      <w:r w:rsidRPr="00431E60">
        <w:rPr>
          <w:sz w:val="30"/>
          <w:lang w:val="ru-RU"/>
        </w:rPr>
        <w:t>. Порядок организации и проведения Конкурса</w:t>
      </w:r>
    </w:p>
    <w:p w14:paraId="3B987EE6" w14:textId="458867B8" w:rsidR="009155AA" w:rsidRPr="00431E60" w:rsidRDefault="009155AA" w:rsidP="009155AA">
      <w:pPr>
        <w:spacing w:after="0"/>
        <w:ind w:left="0" w:right="14" w:firstLine="0"/>
        <w:rPr>
          <w:lang w:val="ru-RU"/>
        </w:rPr>
      </w:pPr>
      <w:r w:rsidRPr="00D63F50">
        <w:rPr>
          <w:noProof/>
        </w:rPr>
        <w:drawing>
          <wp:inline distT="0" distB="0" distL="0" distR="0" wp14:anchorId="3EEF8C7B" wp14:editId="7085512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60">
        <w:rPr>
          <w:lang w:val="ru-RU"/>
        </w:rPr>
        <w:t>4.1. Конкурс проводится в период с 15 сентября по 1 октября 2021 года.</w:t>
      </w:r>
    </w:p>
    <w:p w14:paraId="64490CC1" w14:textId="77777777" w:rsidR="009155AA" w:rsidRPr="00431E60" w:rsidRDefault="009155AA" w:rsidP="009155AA">
      <w:pPr>
        <w:numPr>
          <w:ilvl w:val="1"/>
          <w:numId w:val="3"/>
        </w:numPr>
        <w:spacing w:after="0"/>
        <w:ind w:left="0" w:right="54"/>
        <w:rPr>
          <w:lang w:val="ru-RU"/>
        </w:rPr>
      </w:pPr>
      <w:r w:rsidRPr="00431E60">
        <w:rPr>
          <w:lang w:val="ru-RU"/>
        </w:rPr>
        <w:t>Конкурсные работы, представленные после завершения срока приема работ и не отвечающие условиям Конкурса, не рассматриваются.</w:t>
      </w:r>
    </w:p>
    <w:p w14:paraId="617B21BA" w14:textId="13DA4B15" w:rsidR="009155AA" w:rsidRPr="00431E60" w:rsidRDefault="009155AA" w:rsidP="009155AA">
      <w:pPr>
        <w:numPr>
          <w:ilvl w:val="1"/>
          <w:numId w:val="3"/>
        </w:numPr>
        <w:spacing w:after="0"/>
        <w:ind w:left="0" w:right="54"/>
        <w:rPr>
          <w:lang w:val="ru-RU"/>
        </w:rPr>
      </w:pPr>
      <w:r w:rsidRPr="00431E60">
        <w:rPr>
          <w:lang w:val="ru-RU"/>
        </w:rPr>
        <w:t xml:space="preserve">Для участия в Конкурсе необходимо в срок до 26 сентября 2021 года направить письмо на электронный адрес </w:t>
      </w:r>
      <w:proofErr w:type="spellStart"/>
      <w:r>
        <w:rPr>
          <w:u w:val="single" w:color="000000"/>
        </w:rPr>
        <w:t>centr</w:t>
      </w:r>
      <w:proofErr w:type="spellEnd"/>
      <w:r w:rsidRPr="00431E60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komil</w:t>
      </w:r>
      <w:proofErr w:type="spellEnd"/>
      <w:r w:rsidRPr="00431E60">
        <w:rPr>
          <w:u w:val="single" w:color="000000"/>
          <w:lang w:val="ru-RU"/>
        </w:rPr>
        <w:t>1@</w:t>
      </w:r>
      <w:r>
        <w:rPr>
          <w:u w:val="single" w:color="000000"/>
        </w:rPr>
        <w:t>mail</w:t>
      </w:r>
      <w:r w:rsidRPr="00431E60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431E60">
        <w:rPr>
          <w:lang w:val="ru-RU"/>
        </w:rPr>
        <w:t xml:space="preserve"> с пометкой «Нестареющая красота». К письму прикладываются: согласие на обработку персональных данных, заполненное родителем/законным представителем участника (приложение к положению) в форматах .</w:t>
      </w:r>
      <w:r>
        <w:t>pdf</w:t>
      </w:r>
      <w:r w:rsidRPr="00431E60">
        <w:rPr>
          <w:lang w:val="ru-RU"/>
        </w:rPr>
        <w:t xml:space="preserve"> или .</w:t>
      </w:r>
      <w:r>
        <w:t>jpg</w:t>
      </w:r>
      <w:r w:rsidRPr="00431E60">
        <w:rPr>
          <w:lang w:val="ru-RU"/>
        </w:rPr>
        <w:t>, конкурсные материалы (фотография, сопроводительная записка).</w:t>
      </w:r>
    </w:p>
    <w:p w14:paraId="4BC9BFB3" w14:textId="1D8FCB38" w:rsidR="009155AA" w:rsidRPr="00431E60" w:rsidRDefault="009155AA" w:rsidP="009155AA">
      <w:pPr>
        <w:tabs>
          <w:tab w:val="right" w:pos="9471"/>
        </w:tabs>
        <w:spacing w:after="0" w:line="259" w:lineRule="auto"/>
        <w:ind w:left="0" w:firstLine="0"/>
        <w:jc w:val="left"/>
        <w:rPr>
          <w:lang w:val="ru-RU"/>
        </w:rPr>
      </w:pPr>
      <w:r w:rsidRPr="00D63F50">
        <w:rPr>
          <w:noProof/>
        </w:rPr>
        <w:drawing>
          <wp:inline distT="0" distB="0" distL="0" distR="0" wp14:anchorId="06ED2055" wp14:editId="399829FE">
            <wp:extent cx="1619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60">
        <w:rPr>
          <w:sz w:val="30"/>
          <w:lang w:val="ru-RU"/>
        </w:rPr>
        <w:tab/>
        <w:t>Требования к содержанию и оформлению конкурсных материалов</w:t>
      </w:r>
    </w:p>
    <w:p w14:paraId="15CC1BC8" w14:textId="77777777" w:rsidR="009155AA" w:rsidRDefault="009155AA" w:rsidP="009155AA">
      <w:pPr>
        <w:spacing w:after="0"/>
        <w:ind w:left="0" w:right="14" w:firstLine="0"/>
      </w:pPr>
      <w:r>
        <w:t xml:space="preserve">5.1.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предоставляются</w:t>
      </w:r>
      <w:proofErr w:type="spellEnd"/>
      <w:r>
        <w:t xml:space="preserve"> </w:t>
      </w:r>
      <w:proofErr w:type="spellStart"/>
      <w:r>
        <w:t>фотографии</w:t>
      </w:r>
      <w:proofErr w:type="spellEnd"/>
      <w:r>
        <w:t>:</w:t>
      </w:r>
    </w:p>
    <w:p w14:paraId="525294C2" w14:textId="77777777" w:rsidR="009155AA" w:rsidRPr="00431E60" w:rsidRDefault="009155AA" w:rsidP="009155AA">
      <w:pPr>
        <w:numPr>
          <w:ilvl w:val="2"/>
          <w:numId w:val="4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автором фотографии является непосредственно участник Конкурса;</w:t>
      </w:r>
    </w:p>
    <w:p w14:paraId="4521ACCB" w14:textId="77777777" w:rsidR="009155AA" w:rsidRPr="00431E60" w:rsidRDefault="009155AA" w:rsidP="009155AA">
      <w:pPr>
        <w:numPr>
          <w:ilvl w:val="2"/>
          <w:numId w:val="4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один участник может выдвинуть на Конкурс не более одного фото;</w:t>
      </w:r>
    </w:p>
    <w:p w14:paraId="37EECB2D" w14:textId="0A0410F3" w:rsidR="009155AA" w:rsidRPr="00431E60" w:rsidRDefault="009155AA" w:rsidP="009155AA">
      <w:pPr>
        <w:numPr>
          <w:ilvl w:val="2"/>
          <w:numId w:val="4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 xml:space="preserve">фотография должна быть выполнена в жанре «Портрет» (это может быть постановочная или спонтанная съемка), тема Конкурса </w:t>
      </w:r>
      <w:r w:rsidRPr="00D63F50">
        <w:rPr>
          <w:noProof/>
        </w:rPr>
        <w:drawing>
          <wp:inline distT="0" distB="0" distL="0" distR="0" wp14:anchorId="51FE0198" wp14:editId="5F10290F">
            <wp:extent cx="10477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60">
        <w:rPr>
          <w:lang w:val="ru-RU"/>
        </w:rPr>
        <w:t>«Нестареющая красота»;</w:t>
      </w:r>
    </w:p>
    <w:p w14:paraId="5EF5589C" w14:textId="77777777" w:rsidR="009155AA" w:rsidRPr="00431E60" w:rsidRDefault="009155AA" w:rsidP="009155AA">
      <w:pPr>
        <w:numPr>
          <w:ilvl w:val="2"/>
          <w:numId w:val="4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lastRenderedPageBreak/>
        <w:t>на фотографии должен присутствовать представитель старшего поколения (бабушка или дедушка участника Конкурса);</w:t>
      </w:r>
    </w:p>
    <w:p w14:paraId="05553BA8" w14:textId="5BF60B80" w:rsidR="009155AA" w:rsidRPr="00431E60" w:rsidRDefault="009155AA" w:rsidP="009155AA">
      <w:pPr>
        <w:numPr>
          <w:ilvl w:val="2"/>
          <w:numId w:val="4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 xml:space="preserve">фотография должна соответствовать следующим требованиям: формат изображений — </w:t>
      </w:r>
      <w:r>
        <w:t>JPEG</w:t>
      </w:r>
      <w:r w:rsidRPr="00431E60">
        <w:rPr>
          <w:lang w:val="ru-RU"/>
        </w:rPr>
        <w:t xml:space="preserve">, размеры — 1200 пикселей по горизонтали (для горизонтальных работ), 1200 пикселей по вертикали (для вертикальных работ), размер файла — не более 600 </w:t>
      </w:r>
      <w:r>
        <w:t>kb</w:t>
      </w:r>
      <w:r w:rsidRPr="00431E60">
        <w:rPr>
          <w:lang w:val="ru-RU"/>
        </w:rPr>
        <w:t>;</w:t>
      </w:r>
    </w:p>
    <w:p w14:paraId="31DE4D7C" w14:textId="6BF0E6FC" w:rsidR="009155AA" w:rsidRPr="00431E60" w:rsidRDefault="009155AA" w:rsidP="009155AA">
      <w:pPr>
        <w:numPr>
          <w:ilvl w:val="2"/>
          <w:numId w:val="4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имя файла, содержащего изображение, должно соответствовать фамилии и имени участника Конкурса (например, Иванов Иван.</w:t>
      </w:r>
      <w:r>
        <w:t>jpg</w:t>
      </w:r>
      <w:r w:rsidRPr="00431E60">
        <w:rPr>
          <w:lang w:val="ru-RU"/>
        </w:rPr>
        <w:t>;</w:t>
      </w:r>
    </w:p>
    <w:p w14:paraId="384F6364" w14:textId="77777777" w:rsidR="009155AA" w:rsidRPr="00431E60" w:rsidRDefault="009155AA" w:rsidP="009155AA">
      <w:pPr>
        <w:numPr>
          <w:ilvl w:val="2"/>
          <w:numId w:val="4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допускается минимальная обработка фотографии: обработка изображения не должна изменять сущность фотографии, искажая реальные события или обманывая зрителя.</w:t>
      </w:r>
    </w:p>
    <w:p w14:paraId="58A4C8E5" w14:textId="77777777" w:rsidR="009155AA" w:rsidRPr="00431E60" w:rsidRDefault="009155AA" w:rsidP="009155AA">
      <w:pPr>
        <w:spacing w:after="0"/>
        <w:ind w:left="0" w:right="14"/>
        <w:rPr>
          <w:lang w:val="ru-RU"/>
        </w:rPr>
      </w:pPr>
      <w:r w:rsidRPr="00431E60">
        <w:rPr>
          <w:lang w:val="ru-RU"/>
        </w:rPr>
        <w:t xml:space="preserve">5.2. К фотографии также прилагается сопроводительная записка не более одной страницы в </w:t>
      </w:r>
      <w:r>
        <w:t>Microsoft</w:t>
      </w:r>
      <w:r w:rsidRPr="00431E60">
        <w:rPr>
          <w:lang w:val="ru-RU"/>
        </w:rPr>
        <w:t xml:space="preserve"> </w:t>
      </w:r>
      <w:r>
        <w:t>Word</w:t>
      </w:r>
      <w:r w:rsidRPr="00431E60">
        <w:rPr>
          <w:lang w:val="ru-RU"/>
        </w:rPr>
        <w:t xml:space="preserve"> (шрифт: </w:t>
      </w:r>
      <w:r>
        <w:t>Times</w:t>
      </w:r>
      <w:r w:rsidRPr="00431E60">
        <w:rPr>
          <w:lang w:val="ru-RU"/>
        </w:rPr>
        <w:t xml:space="preserve"> </w:t>
      </w:r>
      <w:r>
        <w:t>New</w:t>
      </w:r>
      <w:r w:rsidRPr="00431E60">
        <w:rPr>
          <w:lang w:val="ru-RU"/>
        </w:rPr>
        <w:t xml:space="preserve"> </w:t>
      </w:r>
      <w:r>
        <w:t>Roman</w:t>
      </w:r>
      <w:r w:rsidRPr="00431E60">
        <w:rPr>
          <w:lang w:val="ru-RU"/>
        </w:rPr>
        <w:t>, 14 кегль):</w:t>
      </w:r>
    </w:p>
    <w:p w14:paraId="44BBE3AA" w14:textId="77777777" w:rsidR="009155AA" w:rsidRPr="00431E60" w:rsidRDefault="009155AA" w:rsidP="009155AA">
      <w:pPr>
        <w:spacing w:after="0"/>
        <w:ind w:left="0" w:right="14"/>
        <w:rPr>
          <w:lang w:val="ru-RU"/>
        </w:rPr>
      </w:pPr>
      <w:r w:rsidRPr="00431E60">
        <w:rPr>
          <w:lang w:val="ru-RU"/>
        </w:rPr>
        <w:t>5.2.1. вверху страницы располагается информация об участнике Конкурса: фамилия, имя автора фотографии, возраст, наименование образовательной организации, название работы, ФИО и должность руководителя (при наличии);</w:t>
      </w:r>
    </w:p>
    <w:p w14:paraId="7719CEDD" w14:textId="77777777" w:rsidR="009155AA" w:rsidRPr="00431E60" w:rsidRDefault="009155AA" w:rsidP="009155AA">
      <w:pPr>
        <w:spacing w:after="0"/>
        <w:ind w:left="0" w:right="79"/>
        <w:rPr>
          <w:lang w:val="ru-RU"/>
        </w:rPr>
      </w:pPr>
      <w:r w:rsidRPr="00431E60">
        <w:rPr>
          <w:lang w:val="ru-RU"/>
        </w:rPr>
        <w:t>5.22. необходимо написать небольшой рассказ о бабушке или дедушке, в котором указать требуется фамилию, имя и отчество участника фотографии, его возраст и, желательно, его хобби и увлечения.</w:t>
      </w:r>
    </w:p>
    <w:p w14:paraId="3421F9E2" w14:textId="77777777" w:rsidR="009155AA" w:rsidRPr="00431E60" w:rsidRDefault="009155AA" w:rsidP="009155AA">
      <w:pPr>
        <w:spacing w:after="0" w:line="259" w:lineRule="auto"/>
        <w:ind w:left="0" w:hanging="10"/>
        <w:jc w:val="center"/>
        <w:rPr>
          <w:lang w:val="ru-RU"/>
        </w:rPr>
      </w:pPr>
      <w:r w:rsidRPr="00431E60">
        <w:rPr>
          <w:lang w:val="ru-RU"/>
        </w:rPr>
        <w:t>5.3. Конкурсные материалы оцениваются по следующим критериям:</w:t>
      </w:r>
    </w:p>
    <w:p w14:paraId="167C27D9" w14:textId="77777777" w:rsidR="009155AA" w:rsidRPr="00431E60" w:rsidRDefault="009155AA" w:rsidP="009155AA">
      <w:pPr>
        <w:numPr>
          <w:ilvl w:val="0"/>
          <w:numId w:val="2"/>
        </w:numPr>
        <w:spacing w:after="0"/>
        <w:ind w:left="0" w:right="108" w:hanging="166"/>
        <w:rPr>
          <w:lang w:val="ru-RU"/>
        </w:rPr>
      </w:pPr>
      <w:r w:rsidRPr="00431E60">
        <w:rPr>
          <w:lang w:val="ru-RU"/>
        </w:rPr>
        <w:t>соответствие тематике конкурса, раскрытие темы;</w:t>
      </w:r>
    </w:p>
    <w:p w14:paraId="34117405" w14:textId="77777777" w:rsidR="009155AA" w:rsidRPr="00431E60" w:rsidRDefault="009155AA" w:rsidP="009155AA">
      <w:pPr>
        <w:numPr>
          <w:ilvl w:val="0"/>
          <w:numId w:val="2"/>
        </w:numPr>
        <w:spacing w:after="0" w:line="259" w:lineRule="auto"/>
        <w:ind w:left="0" w:right="108" w:hanging="166"/>
        <w:rPr>
          <w:lang w:val="ru-RU"/>
        </w:rPr>
      </w:pPr>
      <w:r w:rsidRPr="00431E60">
        <w:rPr>
          <w:lang w:val="ru-RU"/>
        </w:rPr>
        <w:t>соблюдение требований к оформлению конкурсных материалов;</w:t>
      </w:r>
    </w:p>
    <w:p w14:paraId="1C9CA289" w14:textId="77777777" w:rsidR="009155AA" w:rsidRPr="00431E60" w:rsidRDefault="009155AA" w:rsidP="009155AA">
      <w:pPr>
        <w:numPr>
          <w:ilvl w:val="0"/>
          <w:numId w:val="2"/>
        </w:numPr>
        <w:spacing w:after="0" w:line="261" w:lineRule="auto"/>
        <w:ind w:left="0" w:right="108" w:hanging="166"/>
        <w:rPr>
          <w:lang w:val="ru-RU"/>
        </w:rPr>
      </w:pPr>
      <w:r w:rsidRPr="00431E60">
        <w:rPr>
          <w:lang w:val="ru-RU"/>
        </w:rPr>
        <w:t>общее восприятие и художественный уровень произведения; - оригинальность творческого замысла; - техника и качество исполнения.</w:t>
      </w:r>
    </w:p>
    <w:p w14:paraId="40141685" w14:textId="77777777" w:rsidR="009155AA" w:rsidRPr="00431E60" w:rsidRDefault="009155AA" w:rsidP="009155AA">
      <w:pPr>
        <w:spacing w:after="0" w:line="259" w:lineRule="auto"/>
        <w:ind w:left="0" w:right="1296" w:hanging="10"/>
        <w:jc w:val="left"/>
        <w:rPr>
          <w:lang w:val="ru-RU"/>
        </w:rPr>
      </w:pPr>
      <w:r>
        <w:rPr>
          <w:sz w:val="30"/>
        </w:rPr>
        <w:t>VI</w:t>
      </w:r>
      <w:r w:rsidRPr="00431E60">
        <w:rPr>
          <w:sz w:val="30"/>
          <w:lang w:val="ru-RU"/>
        </w:rPr>
        <w:t>. Подведение итогов и жюри конкурса</w:t>
      </w:r>
    </w:p>
    <w:p w14:paraId="5DB0C15C" w14:textId="77777777" w:rsidR="009155AA" w:rsidRPr="00431E60" w:rsidRDefault="009155AA" w:rsidP="009155AA">
      <w:pPr>
        <w:numPr>
          <w:ilvl w:val="1"/>
          <w:numId w:val="5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Жюри формируется Организатором Конкурса. В состав жюри входит от 5 до 7 человек — представители общественных организаций г. Сыктывкара, местного отделения Российского движения школьников г. Сыктывкара.</w:t>
      </w:r>
    </w:p>
    <w:p w14:paraId="60F6C67A" w14:textId="77777777" w:rsidR="009155AA" w:rsidRPr="00431E60" w:rsidRDefault="009155AA" w:rsidP="009155AA">
      <w:pPr>
        <w:numPr>
          <w:ilvl w:val="1"/>
          <w:numId w:val="5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Результаты Конкурса определяются по сумме баллов, полученных участником в ходе экспертной оценки жюри: при оценивании работы за каждый критерий участник может получить от 0 до 5 баллов (не более 25 баллов).</w:t>
      </w:r>
    </w:p>
    <w:p w14:paraId="76293146" w14:textId="77777777" w:rsidR="009155AA" w:rsidRPr="00431E60" w:rsidRDefault="009155AA" w:rsidP="009155AA">
      <w:pPr>
        <w:numPr>
          <w:ilvl w:val="1"/>
          <w:numId w:val="5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Жюри предоставляется право выделить дополнительные места или номинации.</w:t>
      </w:r>
    </w:p>
    <w:p w14:paraId="25544D68" w14:textId="77777777" w:rsidR="009155AA" w:rsidRPr="00431E60" w:rsidRDefault="009155AA" w:rsidP="009155AA">
      <w:pPr>
        <w:numPr>
          <w:ilvl w:val="1"/>
          <w:numId w:val="5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Победитель Конкурса награждается дипломом, остальные конкурсанты — сертификатами участника.</w:t>
      </w:r>
    </w:p>
    <w:p w14:paraId="2E2A55BD" w14:textId="77777777" w:rsidR="009155AA" w:rsidRPr="00431E60" w:rsidRDefault="009155AA" w:rsidP="009155AA">
      <w:pPr>
        <w:numPr>
          <w:ilvl w:val="1"/>
          <w:numId w:val="5"/>
        </w:numPr>
        <w:spacing w:after="0"/>
        <w:ind w:left="0" w:right="14"/>
        <w:rPr>
          <w:lang w:val="ru-RU"/>
        </w:rPr>
      </w:pPr>
      <w:r w:rsidRPr="00431E60">
        <w:rPr>
          <w:lang w:val="ru-RU"/>
        </w:rPr>
        <w:t>Результаты Конкурса будут объявлены в группе Российского движения школьников г. Сыктывкара в социальной сети ВКонтакте (</w:t>
      </w:r>
      <w:r>
        <w:rPr>
          <w:u w:val="single" w:color="000000"/>
        </w:rPr>
        <w:t>https</w:t>
      </w:r>
      <w:r w:rsidRPr="00431E60">
        <w:rPr>
          <w:u w:val="single" w:color="000000"/>
          <w:lang w:val="ru-RU"/>
        </w:rPr>
        <w:t>://</w:t>
      </w:r>
      <w:proofErr w:type="spellStart"/>
      <w:r>
        <w:rPr>
          <w:u w:val="single" w:color="000000"/>
        </w:rPr>
        <w:t>vk</w:t>
      </w:r>
      <w:proofErr w:type="spellEnd"/>
      <w:r w:rsidRPr="00431E60">
        <w:rPr>
          <w:u w:val="single" w:color="000000"/>
          <w:lang w:val="ru-RU"/>
        </w:rPr>
        <w:t>.</w:t>
      </w:r>
      <w:r>
        <w:rPr>
          <w:u w:val="single" w:color="000000"/>
        </w:rPr>
        <w:t>com</w:t>
      </w:r>
      <w:r w:rsidRPr="00431E60">
        <w:rPr>
          <w:u w:val="single" w:color="000000"/>
          <w:lang w:val="ru-RU"/>
        </w:rPr>
        <w:t>/</w:t>
      </w:r>
      <w:proofErr w:type="spellStart"/>
      <w:r>
        <w:rPr>
          <w:u w:val="single" w:color="000000"/>
        </w:rPr>
        <w:t>rdshsyktyvkar</w:t>
      </w:r>
      <w:proofErr w:type="spellEnd"/>
      <w:r w:rsidRPr="00431E60">
        <w:rPr>
          <w:lang w:val="ru-RU"/>
        </w:rPr>
        <w:t>) 1 октября 2021 года.</w:t>
      </w:r>
      <w:r w:rsidRPr="00431E60">
        <w:rPr>
          <w:lang w:val="ru-RU"/>
        </w:rPr>
        <w:br w:type="page"/>
      </w:r>
    </w:p>
    <w:p w14:paraId="29280E07" w14:textId="77777777" w:rsidR="009155AA" w:rsidRPr="00431E60" w:rsidRDefault="009155AA" w:rsidP="009155AA">
      <w:pPr>
        <w:spacing w:after="0" w:line="257" w:lineRule="auto"/>
        <w:ind w:left="0" w:right="14" w:firstLine="287"/>
        <w:jc w:val="right"/>
        <w:rPr>
          <w:lang w:val="ru-RU"/>
        </w:rPr>
      </w:pPr>
      <w:r w:rsidRPr="00431E60">
        <w:rPr>
          <w:lang w:val="ru-RU"/>
        </w:rPr>
        <w:lastRenderedPageBreak/>
        <w:t>Приложение к Положению о проведении муниципального конкурса фотографий «Нестареющая красота»</w:t>
      </w:r>
    </w:p>
    <w:p w14:paraId="00AED845" w14:textId="77777777" w:rsidR="009155AA" w:rsidRPr="00431E60" w:rsidRDefault="009155AA" w:rsidP="009155AA">
      <w:pPr>
        <w:spacing w:after="0"/>
        <w:ind w:left="0" w:right="14" w:firstLine="0"/>
        <w:rPr>
          <w:lang w:val="ru-RU"/>
        </w:rPr>
      </w:pPr>
      <w:r w:rsidRPr="00431E60">
        <w:rPr>
          <w:lang w:val="ru-RU"/>
        </w:rPr>
        <w:t>Согласие на обработку персональных данных.</w:t>
      </w:r>
    </w:p>
    <w:p w14:paraId="4EAB8B9C" w14:textId="30463CE5" w:rsidR="009155AA" w:rsidRPr="00431E60" w:rsidRDefault="009155AA" w:rsidP="009155AA">
      <w:pPr>
        <w:spacing w:after="0"/>
        <w:ind w:left="0" w:right="14" w:firstLine="555"/>
        <w:rPr>
          <w:lang w:val="ru-RU"/>
        </w:rPr>
      </w:pPr>
      <w:r w:rsidRPr="00431E60">
        <w:rPr>
          <w:lang w:val="ru-RU"/>
        </w:rPr>
        <w:t xml:space="preserve">я, </w:t>
      </w:r>
      <w:r>
        <w:rPr>
          <w:noProof/>
        </w:rPr>
        <mc:AlternateContent>
          <mc:Choice Requires="wpg">
            <w:drawing>
              <wp:inline distT="0" distB="0" distL="0" distR="0" wp14:anchorId="2E8E7975" wp14:editId="00AAB74A">
                <wp:extent cx="3745865" cy="8890"/>
                <wp:effectExtent l="0" t="0" r="26035" b="29210"/>
                <wp:docPr id="15253" name="Группа 15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5865" cy="8890"/>
                          <a:chOff x="0" y="0"/>
                          <a:chExt cx="3745725" cy="9148"/>
                        </a:xfrm>
                      </wpg:grpSpPr>
                      <wps:wsp>
                        <wps:cNvPr id="15252" name="Shape 15252"/>
                        <wps:cNvSpPr/>
                        <wps:spPr>
                          <a:xfrm>
                            <a:off x="0" y="0"/>
                            <a:ext cx="374572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725" h="9148">
                                <a:moveTo>
                                  <a:pt x="0" y="4574"/>
                                </a:moveTo>
                                <a:lnTo>
                                  <a:pt x="3745725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4FA1F" id="Группа 15253" o:spid="_x0000_s1026" style="width:294.95pt;height:.7pt;mso-position-horizontal-relative:char;mso-position-vertical-relative:line" coordsize="374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">
                <v:shape id="Shape 15252" o:spid="_x0000_s1027" style="position:absolute;width:37457;height:91;visibility:visible;mso-wrap-style:square;v-text-anchor:top" coordsize="374572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" path="m,4574r3745725,e" filled="f" strokeweight=".25411mm">
                  <v:stroke miterlimit="1" joinstyle="miter"/>
                  <v:path arrowok="t" textboxrect="0,0,3745725,9148"/>
                </v:shape>
                <w10:anchorlock/>
              </v:group>
            </w:pict>
          </mc:Fallback>
        </mc:AlternateContent>
      </w:r>
      <w:r w:rsidRPr="00431E60">
        <w:rPr>
          <w:lang w:val="ru-RU"/>
        </w:rPr>
        <w:t xml:space="preserve"> являюсь родителем (законным представителем) несовершеннолетнего в возрасте старше 14 лет, малолетнего (нужное подчеркнуть)</w:t>
      </w:r>
    </w:p>
    <w:p w14:paraId="2617B086" w14:textId="785E0131" w:rsidR="009155AA" w:rsidRDefault="009155AA" w:rsidP="009155AA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AD647C2" wp14:editId="473FDF15">
                <wp:extent cx="3210560" cy="8890"/>
                <wp:effectExtent l="0" t="0" r="27940" b="29210"/>
                <wp:docPr id="15255" name="Группа 15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0560" cy="8890"/>
                          <a:chOff x="0" y="0"/>
                          <a:chExt cx="3210622" cy="9148"/>
                        </a:xfrm>
                      </wpg:grpSpPr>
                      <wps:wsp>
                        <wps:cNvPr id="15254" name="Shape 15254"/>
                        <wps:cNvSpPr/>
                        <wps:spPr>
                          <a:xfrm>
                            <a:off x="0" y="0"/>
                            <a:ext cx="321062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22" h="9148">
                                <a:moveTo>
                                  <a:pt x="0" y="4574"/>
                                </a:moveTo>
                                <a:lnTo>
                                  <a:pt x="3210622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BA3E8" id="Группа 15255" o:spid="_x0000_s1026" style="width:252.8pt;height:.7pt;mso-position-horizontal-relative:char;mso-position-vertical-relative:line" coordsize="321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">
                <v:shape id="Shape 15254" o:spid="_x0000_s1027" style="position:absolute;width:32106;height:91;visibility:visible;mso-wrap-style:square;v-text-anchor:top" coordsize="321062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" path="m,4574r3210622,e" filled="f" strokeweight=".25411mm">
                  <v:stroke miterlimit="1" joinstyle="miter"/>
                  <v:path arrowok="t" textboxrect="0,0,3210622,9148"/>
                </v:shape>
                <w10:anchorlock/>
              </v:group>
            </w:pict>
          </mc:Fallback>
        </mc:AlternateContent>
      </w:r>
    </w:p>
    <w:p w14:paraId="75DBC33E" w14:textId="4EFBB76E" w:rsidR="009155AA" w:rsidRPr="009155AA" w:rsidRDefault="009155AA" w:rsidP="009155AA">
      <w:pPr>
        <w:spacing w:after="0" w:line="261" w:lineRule="auto"/>
        <w:ind w:left="0" w:right="-15" w:firstLine="4746"/>
        <w:jc w:val="left"/>
        <w:rPr>
          <w:lang w:val="ru-RU"/>
        </w:rPr>
      </w:pPr>
      <w:r w:rsidRPr="00431E60">
        <w:rPr>
          <w:lang w:val="ru-RU"/>
        </w:rPr>
        <w:t xml:space="preserve">(ФИО, дата рождения) </w:t>
      </w:r>
      <w:r w:rsidRPr="00D63F50">
        <w:rPr>
          <w:noProof/>
        </w:rPr>
        <w:drawing>
          <wp:inline distT="0" distB="0" distL="0" distR="0" wp14:anchorId="2231ED6F" wp14:editId="42804C4B">
            <wp:extent cx="2038350" cy="85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60">
        <w:rPr>
          <w:lang w:val="ru-RU"/>
        </w:rPr>
        <w:t>принимающего участие</w:t>
      </w:r>
      <w:r w:rsidRPr="00431E60">
        <w:rPr>
          <w:lang w:val="ru-RU"/>
        </w:rPr>
        <w:tab/>
        <w:t xml:space="preserve">в муниципальном конкурсе фотографий «Нестареющая красота», в соответствии с требованиями ст. 9 Федерального закона от 27 июля 2006 г. № 152-ФЗ «О персональных данных», даю свое согласие на предоставление и обработку моих, моего ребенка персональных данных организатору муниципального конкурса фотографий «Нестареющая красота», Муниципальному автономному учреждению </w:t>
      </w:r>
      <w:r w:rsidRPr="009155AA">
        <w:rPr>
          <w:lang w:val="ru-RU"/>
        </w:rPr>
        <w:t>«Молодежный центр г. Сыктывкара», в целях организации, проведения и подведения итогов конкурса.</w:t>
      </w:r>
    </w:p>
    <w:p w14:paraId="0ADE1511" w14:textId="77777777" w:rsidR="009155AA" w:rsidRPr="00431E60" w:rsidRDefault="009155AA" w:rsidP="009155AA">
      <w:pPr>
        <w:spacing w:after="0" w:line="286" w:lineRule="auto"/>
        <w:ind w:left="0" w:right="64" w:firstLine="559"/>
        <w:rPr>
          <w:lang w:val="ru-RU"/>
        </w:rPr>
      </w:pPr>
      <w:r w:rsidRPr="00431E60">
        <w:rPr>
          <w:sz w:val="22"/>
          <w:lang w:val="ru-RU"/>
        </w:rPr>
        <w:t>Настоящим я даю согласие на обработку следующих персональных данных моего ребенка (подопечного): фамилия, имя, отчество; возраст; образовательная организация (согласно уставу).</w:t>
      </w:r>
    </w:p>
    <w:p w14:paraId="04DAE441" w14:textId="77777777" w:rsidR="009155AA" w:rsidRPr="00431E60" w:rsidRDefault="009155AA" w:rsidP="009155AA">
      <w:pPr>
        <w:spacing w:after="0" w:line="286" w:lineRule="auto"/>
        <w:ind w:left="0" w:right="64" w:firstLine="559"/>
        <w:rPr>
          <w:lang w:val="ru-RU"/>
        </w:rPr>
      </w:pPr>
      <w:r w:rsidRPr="00431E60">
        <w:rPr>
          <w:sz w:val="22"/>
          <w:lang w:val="ru-RU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C733221" w14:textId="77777777" w:rsidR="009155AA" w:rsidRPr="00431E60" w:rsidRDefault="009155AA" w:rsidP="009155AA">
      <w:pPr>
        <w:spacing w:after="0" w:line="286" w:lineRule="auto"/>
        <w:ind w:left="0" w:right="64" w:firstLine="559"/>
        <w:rPr>
          <w:lang w:val="ru-RU"/>
        </w:rPr>
      </w:pPr>
      <w:r w:rsidRPr="00431E60">
        <w:rPr>
          <w:sz w:val="22"/>
          <w:lang w:val="ru-RU"/>
        </w:rPr>
        <w:t>Я согласен(сна), что указанные категории персональных данных моего ребенка (подопечного) могут быть указаны на дипломах, могут быть размещены на сайтах в списках победителей и призеров конкурса, могут быть использованы для отбора участников для различных видов поощрений.</w:t>
      </w:r>
    </w:p>
    <w:p w14:paraId="4A5715BF" w14:textId="77777777" w:rsidR="009155AA" w:rsidRPr="00431E60" w:rsidRDefault="009155AA" w:rsidP="009155AA">
      <w:pPr>
        <w:spacing w:after="0" w:line="286" w:lineRule="auto"/>
        <w:ind w:left="0" w:right="64" w:firstLine="559"/>
        <w:rPr>
          <w:lang w:val="ru-RU"/>
        </w:rPr>
      </w:pPr>
      <w:r w:rsidRPr="00431E60">
        <w:rPr>
          <w:sz w:val="22"/>
          <w:lang w:val="ru-RU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или грамот обучающегося.</w:t>
      </w:r>
    </w:p>
    <w:p w14:paraId="09EA2099" w14:textId="77777777" w:rsidR="009155AA" w:rsidRPr="00431E60" w:rsidRDefault="009155AA" w:rsidP="009155AA">
      <w:pPr>
        <w:spacing w:after="0"/>
        <w:ind w:left="0" w:right="94" w:firstLine="547"/>
        <w:rPr>
          <w:lang w:val="ru-RU"/>
        </w:rPr>
      </w:pPr>
      <w:r w:rsidRPr="00431E60">
        <w:rPr>
          <w:lang w:val="ru-RU"/>
        </w:rPr>
        <w:t>Я по письменному запросу имею право на получение информации, касающейся обработки его персональных данных (в соответствии с п. 4 ст. 14 Федерального закона от 27 июля 2006 г. № 152-ФЗ).</w:t>
      </w:r>
    </w:p>
    <w:p w14:paraId="75F149BF" w14:textId="4340BB66" w:rsidR="009155AA" w:rsidRDefault="009155AA" w:rsidP="009155AA">
      <w:pPr>
        <w:spacing w:after="0" w:line="259" w:lineRule="auto"/>
        <w:ind w:left="0" w:right="1296" w:hanging="1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98BB78A" wp14:editId="5D9BF632">
                <wp:extent cx="1779270" cy="13970"/>
                <wp:effectExtent l="0" t="0" r="11430" b="24130"/>
                <wp:docPr id="15257" name="Группа 15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13970"/>
                          <a:chOff x="0" y="0"/>
                          <a:chExt cx="1779105" cy="13721"/>
                        </a:xfrm>
                      </wpg:grpSpPr>
                      <wps:wsp>
                        <wps:cNvPr id="15256" name="Shape 15256"/>
                        <wps:cNvSpPr/>
                        <wps:spPr>
                          <a:xfrm>
                            <a:off x="0" y="0"/>
                            <a:ext cx="1779105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05" h="13721">
                                <a:moveTo>
                                  <a:pt x="0" y="6861"/>
                                </a:moveTo>
                                <a:lnTo>
                                  <a:pt x="1779105" y="6861"/>
                                </a:lnTo>
                              </a:path>
                            </a:pathLst>
                          </a:custGeom>
                          <a:noFill/>
                          <a:ln w="1372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D604A" id="Группа 15257" o:spid="_x0000_s1026" style="width:140.1pt;height:1.1pt;mso-position-horizontal-relative:char;mso-position-vertical-relative:line" coordsize="177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">
                <v:shape id="Shape 15256" o:spid="_x0000_s1027" style="position:absolute;width:17791;height:137;visibility:visible;mso-wrap-style:square;v-text-anchor:top" coordsize="1779105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" path="m,6861r1779105,e" filled="f" strokeweight=".38114mm">
                  <v:stroke miterlimit="1" joinstyle="miter"/>
                  <v:path arrowok="t" textboxrect="0,0,1779105,13721"/>
                </v:shape>
                <w10:anchorlock/>
              </v:group>
            </w:pict>
          </mc:Fallback>
        </mc:AlternateContent>
      </w:r>
      <w:r>
        <w:rPr>
          <w:sz w:val="30"/>
        </w:rPr>
        <w:t>20 г.</w:t>
      </w:r>
    </w:p>
    <w:p w14:paraId="44A71F1F" w14:textId="30D1DB1A" w:rsidR="009155AA" w:rsidRDefault="009155AA" w:rsidP="009155AA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00D0FB7" wp14:editId="58B848E8">
                <wp:extent cx="3164840" cy="8890"/>
                <wp:effectExtent l="0" t="0" r="16510" b="29210"/>
                <wp:docPr id="15259" name="Группа 15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4840" cy="8890"/>
                          <a:chOff x="0" y="0"/>
                          <a:chExt cx="3164886" cy="9148"/>
                        </a:xfrm>
                      </wpg:grpSpPr>
                      <wps:wsp>
                        <wps:cNvPr id="15258" name="Shape 15258"/>
                        <wps:cNvSpPr/>
                        <wps:spPr>
                          <a:xfrm>
                            <a:off x="0" y="0"/>
                            <a:ext cx="316488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86" h="9148">
                                <a:moveTo>
                                  <a:pt x="0" y="4573"/>
                                </a:moveTo>
                                <a:lnTo>
                                  <a:pt x="3164886" y="4573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68F95" id="Группа 15259" o:spid="_x0000_s1026" style="width:249.2pt;height:.7pt;mso-position-horizontal-relative:char;mso-position-vertical-relative:line" coordsize="316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">
                <v:shape id="Shape 15258" o:spid="_x0000_s1027" style="position:absolute;width:31648;height:91;visibility:visible;mso-wrap-style:square;v-text-anchor:top" coordsize="316488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" path="m,4573r3164886,e" filled="f" strokeweight=".25411mm">
                  <v:stroke miterlimit="1" joinstyle="miter"/>
                  <v:path arrowok="t" textboxrect="0,0,3164886,9148"/>
                </v:shape>
                <w10:anchorlock/>
              </v:group>
            </w:pict>
          </mc:Fallback>
        </mc:AlternateContent>
      </w:r>
    </w:p>
    <w:p w14:paraId="5A61B01E" w14:textId="77777777" w:rsidR="009155AA" w:rsidRPr="00431E60" w:rsidRDefault="009155AA" w:rsidP="009155AA">
      <w:pPr>
        <w:tabs>
          <w:tab w:val="center" w:pos="5564"/>
          <w:tab w:val="center" w:pos="8218"/>
        </w:tabs>
        <w:spacing w:after="0" w:line="257" w:lineRule="auto"/>
        <w:ind w:left="0" w:firstLine="0"/>
        <w:jc w:val="left"/>
        <w:rPr>
          <w:lang w:val="ru-RU"/>
        </w:rPr>
      </w:pPr>
      <w:r>
        <w:tab/>
      </w:r>
      <w:r w:rsidRPr="00431E60">
        <w:rPr>
          <w:lang w:val="ru-RU"/>
        </w:rPr>
        <w:t>(подпись)</w:t>
      </w:r>
      <w:r w:rsidRPr="00431E60">
        <w:rPr>
          <w:lang w:val="ru-RU"/>
        </w:rPr>
        <w:tab/>
        <w:t>(ФИО)</w:t>
      </w:r>
    </w:p>
    <w:p w14:paraId="70AE5027" w14:textId="77777777" w:rsidR="009155AA" w:rsidRPr="00431E60" w:rsidRDefault="009155AA" w:rsidP="009155AA">
      <w:pPr>
        <w:spacing w:after="0"/>
        <w:ind w:left="0" w:right="101" w:firstLine="281"/>
        <w:rPr>
          <w:lang w:val="ru-RU"/>
        </w:rPr>
      </w:pPr>
      <w:r w:rsidRPr="00431E60">
        <w:rPr>
          <w:lang w:val="ru-RU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A45DF87" w14:textId="0DF49EEC" w:rsidR="009155AA" w:rsidRDefault="009155AA" w:rsidP="009155AA">
      <w:pPr>
        <w:tabs>
          <w:tab w:val="center" w:pos="1876"/>
          <w:tab w:val="center" w:pos="6558"/>
        </w:tabs>
        <w:spacing w:after="0"/>
        <w:ind w:left="0" w:firstLine="0"/>
        <w:jc w:val="left"/>
      </w:pPr>
      <w:r w:rsidRPr="00431E60">
        <w:rPr>
          <w:lang w:val="ru-RU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208639" wp14:editId="17BECE14">
                <wp:extent cx="1779270" cy="13970"/>
                <wp:effectExtent l="0" t="0" r="11430" b="24130"/>
                <wp:docPr id="15261" name="Группа 15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13970"/>
                          <a:chOff x="0" y="0"/>
                          <a:chExt cx="1779105" cy="13722"/>
                        </a:xfrm>
                      </wpg:grpSpPr>
                      <wps:wsp>
                        <wps:cNvPr id="15260" name="Shape 15260"/>
                        <wps:cNvSpPr/>
                        <wps:spPr>
                          <a:xfrm>
                            <a:off x="0" y="0"/>
                            <a:ext cx="1779105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05" h="13722">
                                <a:moveTo>
                                  <a:pt x="0" y="6861"/>
                                </a:moveTo>
                                <a:lnTo>
                                  <a:pt x="1779105" y="6861"/>
                                </a:lnTo>
                              </a:path>
                            </a:pathLst>
                          </a:custGeom>
                          <a:noFill/>
                          <a:ln w="1372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8A4E5" id="Группа 15261" o:spid="_x0000_s1026" style="width:140.1pt;height:1.1pt;mso-position-horizontal-relative:char;mso-position-vertical-relative:line" coordsize="177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">
                <v:shape id="Shape 15260" o:spid="_x0000_s1027" style="position:absolute;width:17791;height:137;visibility:visible;mso-wrap-style:square;v-text-anchor:top" coordsize="1779105,1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" path="m,6861r1779105,e" filled="f" strokeweight=".38117mm">
                  <v:stroke miterlimit="1" joinstyle="miter"/>
                  <v:path arrowok="t" textboxrect="0,0,1779105,13722"/>
                </v:shape>
                <w10:anchorlock/>
              </v:group>
            </w:pict>
          </mc:Fallback>
        </mc:AlternateContent>
      </w:r>
      <w:r>
        <w:t>20</w:t>
      </w:r>
      <w:r>
        <w:tab/>
      </w:r>
      <w:r w:rsidRPr="00D63F50">
        <w:rPr>
          <w:noProof/>
        </w:rPr>
        <w:drawing>
          <wp:inline distT="0" distB="0" distL="0" distR="0" wp14:anchorId="784667E3" wp14:editId="4DC9D95D">
            <wp:extent cx="340995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2586" w14:textId="77777777" w:rsidR="009155AA" w:rsidRDefault="009155AA" w:rsidP="009155AA">
      <w:pPr>
        <w:tabs>
          <w:tab w:val="center" w:pos="5553"/>
          <w:tab w:val="center" w:pos="8211"/>
        </w:tabs>
        <w:spacing w:after="0" w:line="257" w:lineRule="auto"/>
        <w:ind w:left="0" w:firstLine="0"/>
        <w:jc w:val="left"/>
      </w:pPr>
      <w:r>
        <w:tab/>
        <w:t>(</w:t>
      </w:r>
      <w:proofErr w:type="spellStart"/>
      <w:r>
        <w:t>подпись</w:t>
      </w:r>
      <w:proofErr w:type="spellEnd"/>
      <w:r>
        <w:t>)</w:t>
      </w:r>
      <w:r>
        <w:tab/>
        <w:t>(ФИО)</w:t>
      </w:r>
    </w:p>
    <w:p w14:paraId="3268C1E1" w14:textId="77777777" w:rsidR="009E47D5" w:rsidRDefault="009E47D5" w:rsidP="009155AA">
      <w:pPr>
        <w:spacing w:after="0"/>
        <w:ind w:left="0"/>
      </w:pPr>
    </w:p>
    <w:sectPr w:rsidR="009E47D5">
      <w:pgSz w:w="11920" w:h="16840"/>
      <w:pgMar w:top="1109" w:right="807" w:bottom="1188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19B"/>
    <w:multiLevelType w:val="hybridMultilevel"/>
    <w:tmpl w:val="3B42AB00"/>
    <w:lvl w:ilvl="0" w:tplc="D294225C">
      <w:start w:val="1"/>
      <w:numFmt w:val="bullet"/>
      <w:lvlText w:val="-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B42EB2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8E4940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868FF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FA806C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429E76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2ABF6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D2CD90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02FFA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D54F8"/>
    <w:multiLevelType w:val="multilevel"/>
    <w:tmpl w:val="01F21A08"/>
    <w:lvl w:ilvl="0">
      <w:start w:val="1"/>
      <w:numFmt w:val="decimal"/>
      <w:lvlText w:val="%1.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C11ED5"/>
    <w:multiLevelType w:val="multilevel"/>
    <w:tmpl w:val="EE5620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3F5087"/>
    <w:multiLevelType w:val="multilevel"/>
    <w:tmpl w:val="FEDAB62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34235"/>
    <w:multiLevelType w:val="multilevel"/>
    <w:tmpl w:val="47608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AA"/>
    <w:rsid w:val="009155AA"/>
    <w:rsid w:val="009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91B0"/>
  <w15:chartTrackingRefBased/>
  <w15:docId w15:val="{25BA74A0-F27A-4180-AA9A-39AC298C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AA"/>
    <w:pPr>
      <w:spacing w:after="4" w:line="254" w:lineRule="auto"/>
      <w:ind w:left="43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2021-09-20T07:08:00Z</dcterms:created>
  <dcterms:modified xsi:type="dcterms:W3CDTF">2021-09-20T07:14:00Z</dcterms:modified>
</cp:coreProperties>
</file>